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5383" w14:textId="542BB2C7" w:rsidR="00BA3B3B" w:rsidRDefault="00BA3B3B" w:rsidP="009F6C48">
      <w:pPr>
        <w:spacing w:line="276" w:lineRule="auto"/>
        <w:jc w:val="both"/>
        <w:rPr>
          <w:rFonts w:ascii="Times New Roman" w:hAnsi="Times New Roman" w:cs="Times New Roman"/>
        </w:rPr>
      </w:pPr>
      <w:r w:rsidRPr="00BA3B3B">
        <w:rPr>
          <w:rFonts w:ascii="Times New Roman" w:hAnsi="Times New Roman" w:cs="Times New Roman"/>
        </w:rPr>
        <w:t>Section 19 of the Maharashtra Electricity Regulatory Commission (Consumer Grievance Redressal Forum and Electricity Ombudsman), Regulation 20</w:t>
      </w:r>
      <w:r w:rsidR="00C81DE6">
        <w:rPr>
          <w:rFonts w:ascii="Times New Roman" w:hAnsi="Times New Roman" w:cs="Times New Roman"/>
        </w:rPr>
        <w:t>20</w:t>
      </w:r>
      <w:r w:rsidRPr="00BA3B3B">
        <w:rPr>
          <w:rFonts w:ascii="Times New Roman" w:hAnsi="Times New Roman" w:cs="Times New Roman"/>
        </w:rPr>
        <w:t xml:space="preserve"> provide as under:</w:t>
      </w:r>
    </w:p>
    <w:p w14:paraId="2B764BF1" w14:textId="77777777" w:rsidR="00C81DE6" w:rsidRPr="00BA3B3B" w:rsidRDefault="00C81DE6" w:rsidP="009F6C48">
      <w:pPr>
        <w:spacing w:line="276" w:lineRule="auto"/>
        <w:jc w:val="both"/>
        <w:rPr>
          <w:rFonts w:ascii="Times New Roman" w:hAnsi="Times New Roman" w:cs="Times New Roman"/>
        </w:rPr>
      </w:pPr>
    </w:p>
    <w:p w14:paraId="17E638DF" w14:textId="7DEF5607" w:rsidR="009F6C48" w:rsidRPr="00913B5A" w:rsidRDefault="009F6C48" w:rsidP="009F6C48">
      <w:pPr>
        <w:spacing w:line="276" w:lineRule="auto"/>
        <w:jc w:val="both"/>
        <w:rPr>
          <w:rFonts w:ascii="Times New Roman" w:hAnsi="Times New Roman" w:cs="Times New Roman"/>
          <w:b/>
          <w:bCs/>
        </w:rPr>
      </w:pPr>
      <w:r w:rsidRPr="00913B5A">
        <w:rPr>
          <w:rFonts w:ascii="Times New Roman" w:hAnsi="Times New Roman" w:cs="Times New Roman"/>
          <w:b/>
          <w:bCs/>
          <w:highlight w:val="lightGray"/>
        </w:rPr>
        <w:t>Proceedings before the Electricity Ombudsman</w:t>
      </w:r>
    </w:p>
    <w:p w14:paraId="0D00D473" w14:textId="2332784F" w:rsidR="009F6C48" w:rsidRPr="009F6C48" w:rsidRDefault="009F6C48" w:rsidP="009F6C48">
      <w:pPr>
        <w:spacing w:line="276" w:lineRule="auto"/>
        <w:ind w:left="720" w:hanging="720"/>
        <w:jc w:val="both"/>
        <w:rPr>
          <w:rFonts w:ascii="Times New Roman" w:hAnsi="Times New Roman" w:cs="Times New Roman"/>
        </w:rPr>
      </w:pPr>
      <w:r w:rsidRPr="009F6C48">
        <w:rPr>
          <w:rFonts w:ascii="Times New Roman" w:hAnsi="Times New Roman" w:cs="Times New Roman"/>
        </w:rPr>
        <w:t xml:space="preserve">19.1 </w:t>
      </w:r>
      <w:r w:rsidRPr="009F6C48">
        <w:rPr>
          <w:rFonts w:ascii="Times New Roman" w:hAnsi="Times New Roman" w:cs="Times New Roman"/>
        </w:rPr>
        <w:tab/>
        <w:t>Any Complainant, who is aggrieved by the non-redressal of his Grievance by the Forum, may, either directly or through his duly authorised representative, make a representation for redressal of his Grievance to the Electricity Ombudsman within sixty (60) days from the date of the Order of the Forum:</w:t>
      </w:r>
    </w:p>
    <w:p w14:paraId="365EAAC3" w14:textId="08BCBB77" w:rsidR="009F6C48" w:rsidRPr="009F6C48" w:rsidRDefault="009F6C48" w:rsidP="009F6C48">
      <w:pPr>
        <w:spacing w:line="276" w:lineRule="auto"/>
        <w:ind w:left="720"/>
        <w:jc w:val="both"/>
        <w:rPr>
          <w:rFonts w:ascii="Times New Roman" w:hAnsi="Times New Roman" w:cs="Times New Roman"/>
        </w:rPr>
      </w:pPr>
      <w:r w:rsidRPr="009F6C48">
        <w:rPr>
          <w:rFonts w:ascii="Times New Roman" w:hAnsi="Times New Roman" w:cs="Times New Roman"/>
        </w:rPr>
        <w:t>Provided that the Electricity Ombudsman may entertain a representation after the expiry of the said period of sixty (60) days if he/she is satisfied that there was sufficient cause for not filing it within the said period.</w:t>
      </w:r>
    </w:p>
    <w:p w14:paraId="5E348D0D" w14:textId="15CFA515" w:rsidR="009F6C48" w:rsidRPr="009F6C48" w:rsidRDefault="009F6C48" w:rsidP="009F6C48">
      <w:pPr>
        <w:spacing w:line="276" w:lineRule="auto"/>
        <w:ind w:left="720" w:hanging="720"/>
        <w:jc w:val="both"/>
        <w:rPr>
          <w:rFonts w:ascii="Times New Roman" w:hAnsi="Times New Roman" w:cs="Times New Roman"/>
        </w:rPr>
      </w:pPr>
      <w:r w:rsidRPr="009F6C48">
        <w:rPr>
          <w:rFonts w:ascii="Times New Roman" w:hAnsi="Times New Roman" w:cs="Times New Roman"/>
        </w:rPr>
        <w:t xml:space="preserve">19.2 </w:t>
      </w:r>
      <w:r w:rsidRPr="009F6C48">
        <w:rPr>
          <w:rFonts w:ascii="Times New Roman" w:hAnsi="Times New Roman" w:cs="Times New Roman"/>
        </w:rPr>
        <w:tab/>
        <w:t>The Electricity Ombudsman shall create a web-based portal for submission of representations, within six (6) months of notification of these Regulations, in consultation with the Consumer Advocacy Cell established within the Commission.</w:t>
      </w:r>
    </w:p>
    <w:p w14:paraId="196268C3" w14:textId="53B6CA66" w:rsidR="009F6C48" w:rsidRPr="009F6C48" w:rsidRDefault="009F6C48" w:rsidP="009F6C48">
      <w:pPr>
        <w:spacing w:line="276" w:lineRule="auto"/>
        <w:ind w:left="720" w:hanging="720"/>
        <w:jc w:val="both"/>
        <w:rPr>
          <w:rFonts w:ascii="Times New Roman" w:hAnsi="Times New Roman" w:cs="Times New Roman"/>
        </w:rPr>
      </w:pPr>
      <w:r w:rsidRPr="009F6C48">
        <w:rPr>
          <w:rFonts w:ascii="Times New Roman" w:hAnsi="Times New Roman" w:cs="Times New Roman"/>
        </w:rPr>
        <w:t xml:space="preserve">19.3 </w:t>
      </w:r>
      <w:r w:rsidRPr="009F6C48">
        <w:rPr>
          <w:rFonts w:ascii="Times New Roman" w:hAnsi="Times New Roman" w:cs="Times New Roman"/>
        </w:rPr>
        <w:tab/>
        <w:t>The representation may be submitted either in person or through post, email or fax or on the web-based portal of the Electricity Ombudsman.</w:t>
      </w:r>
    </w:p>
    <w:p w14:paraId="24D15AC5" w14:textId="3BF60E0F" w:rsidR="009F6C48" w:rsidRPr="009F6C48" w:rsidRDefault="009F6C48" w:rsidP="009F6C48">
      <w:pPr>
        <w:spacing w:line="276" w:lineRule="auto"/>
        <w:ind w:left="720" w:hanging="720"/>
        <w:jc w:val="both"/>
        <w:rPr>
          <w:rFonts w:ascii="Times New Roman" w:hAnsi="Times New Roman" w:cs="Times New Roman"/>
        </w:rPr>
      </w:pPr>
      <w:r w:rsidRPr="009F6C48">
        <w:rPr>
          <w:rFonts w:ascii="Times New Roman" w:hAnsi="Times New Roman" w:cs="Times New Roman"/>
        </w:rPr>
        <w:t xml:space="preserve">19.4 </w:t>
      </w:r>
      <w:r w:rsidRPr="009F6C48">
        <w:rPr>
          <w:rFonts w:ascii="Times New Roman" w:hAnsi="Times New Roman" w:cs="Times New Roman"/>
        </w:rPr>
        <w:tab/>
        <w:t xml:space="preserve">The representation to be made before the Electricity Ombudsman shall be in writing in the form specified and set out in </w:t>
      </w:r>
      <w:r w:rsidRPr="009F6C48">
        <w:rPr>
          <w:rFonts w:ascii="Times New Roman" w:hAnsi="Times New Roman" w:cs="Times New Roman"/>
          <w:b/>
          <w:bCs/>
        </w:rPr>
        <w:t>Schedule B</w:t>
      </w:r>
      <w:r w:rsidRPr="009F6C48">
        <w:rPr>
          <w:rFonts w:ascii="Times New Roman" w:hAnsi="Times New Roman" w:cs="Times New Roman"/>
        </w:rPr>
        <w:t xml:space="preserve"> of these Regulations and duly signed by the consumer and shall state/provide clearly the information required thereunder including </w:t>
      </w:r>
      <w:r w:rsidRPr="009F6C48">
        <w:rPr>
          <w:rFonts w:ascii="Times New Roman" w:hAnsi="Times New Roman" w:cs="Times New Roman"/>
          <w:i/>
          <w:iCs/>
        </w:rPr>
        <w:t>inter alia</w:t>
      </w:r>
      <w:r w:rsidRPr="009F6C48">
        <w:rPr>
          <w:rFonts w:ascii="Times New Roman" w:hAnsi="Times New Roman" w:cs="Times New Roman"/>
        </w:rPr>
        <w:t xml:space="preserve"> </w:t>
      </w:r>
    </w:p>
    <w:p w14:paraId="0E93F816" w14:textId="613BE0F7" w:rsidR="009F6C48" w:rsidRPr="009F6C48" w:rsidRDefault="009F6C48" w:rsidP="009F6C48">
      <w:pPr>
        <w:ind w:firstLine="720"/>
        <w:jc w:val="both"/>
        <w:rPr>
          <w:rFonts w:ascii="Times New Roman" w:hAnsi="Times New Roman" w:cs="Times New Roman"/>
        </w:rPr>
      </w:pPr>
      <w:r w:rsidRPr="009F6C48">
        <w:rPr>
          <w:rFonts w:ascii="Times New Roman" w:hAnsi="Times New Roman" w:cs="Times New Roman"/>
        </w:rPr>
        <w:t>(</w:t>
      </w:r>
      <w:proofErr w:type="spellStart"/>
      <w:r w:rsidRPr="009F6C48">
        <w:rPr>
          <w:rFonts w:ascii="Times New Roman" w:hAnsi="Times New Roman" w:cs="Times New Roman"/>
        </w:rPr>
        <w:t>i</w:t>
      </w:r>
      <w:proofErr w:type="spellEnd"/>
      <w:r w:rsidRPr="009F6C48">
        <w:rPr>
          <w:rFonts w:ascii="Times New Roman" w:hAnsi="Times New Roman" w:cs="Times New Roman"/>
        </w:rPr>
        <w:t xml:space="preserve">) </w:t>
      </w:r>
      <w:r w:rsidRPr="009F6C48">
        <w:rPr>
          <w:rFonts w:ascii="Times New Roman" w:hAnsi="Times New Roman" w:cs="Times New Roman"/>
        </w:rPr>
        <w:tab/>
        <w:t xml:space="preserve">the name and address of the consumer; </w:t>
      </w:r>
    </w:p>
    <w:p w14:paraId="0802A8C9" w14:textId="13C0AA0E" w:rsidR="009F6C48" w:rsidRPr="009F6C48" w:rsidRDefault="009F6C48" w:rsidP="009F6C48">
      <w:pPr>
        <w:ind w:left="1440" w:hanging="720"/>
        <w:jc w:val="both"/>
        <w:rPr>
          <w:rFonts w:ascii="Times New Roman" w:hAnsi="Times New Roman" w:cs="Times New Roman"/>
        </w:rPr>
      </w:pPr>
      <w:r w:rsidRPr="009F6C48">
        <w:rPr>
          <w:rFonts w:ascii="Times New Roman" w:hAnsi="Times New Roman" w:cs="Times New Roman"/>
        </w:rPr>
        <w:t xml:space="preserve">(ii) </w:t>
      </w:r>
      <w:r w:rsidRPr="009F6C48">
        <w:rPr>
          <w:rFonts w:ascii="Times New Roman" w:hAnsi="Times New Roman" w:cs="Times New Roman"/>
        </w:rPr>
        <w:tab/>
        <w:t>the facts giving rise to the representation supported by documents, if any, that are desired to be relied upon by the consumer, and</w:t>
      </w:r>
    </w:p>
    <w:p w14:paraId="6911EA87" w14:textId="61488485" w:rsidR="009F6C48" w:rsidRPr="009F6C48" w:rsidRDefault="009F6C48" w:rsidP="009F6C48">
      <w:pPr>
        <w:ind w:firstLine="720"/>
        <w:jc w:val="both"/>
        <w:rPr>
          <w:rFonts w:ascii="Times New Roman" w:hAnsi="Times New Roman" w:cs="Times New Roman"/>
        </w:rPr>
      </w:pPr>
      <w:r w:rsidRPr="009F6C48">
        <w:rPr>
          <w:rFonts w:ascii="Times New Roman" w:hAnsi="Times New Roman" w:cs="Times New Roman"/>
        </w:rPr>
        <w:t xml:space="preserve">(iii) </w:t>
      </w:r>
      <w:r w:rsidRPr="009F6C48">
        <w:rPr>
          <w:rFonts w:ascii="Times New Roman" w:hAnsi="Times New Roman" w:cs="Times New Roman"/>
        </w:rPr>
        <w:tab/>
        <w:t xml:space="preserve">the relief sought from the Electricity Ombudsman. </w:t>
      </w:r>
    </w:p>
    <w:p w14:paraId="4692AAEE" w14:textId="77777777" w:rsidR="009F6C48" w:rsidRPr="009F6C48" w:rsidRDefault="009F6C48" w:rsidP="009F6C48">
      <w:pPr>
        <w:ind w:left="720" w:hanging="720"/>
        <w:jc w:val="both"/>
        <w:rPr>
          <w:rFonts w:ascii="Times New Roman" w:hAnsi="Times New Roman" w:cs="Times New Roman"/>
        </w:rPr>
      </w:pPr>
      <w:r w:rsidRPr="009F6C48">
        <w:rPr>
          <w:rFonts w:ascii="Times New Roman" w:hAnsi="Times New Roman" w:cs="Times New Roman"/>
        </w:rPr>
        <w:t xml:space="preserve">19.5 </w:t>
      </w:r>
      <w:r w:rsidRPr="009F6C48">
        <w:rPr>
          <w:rFonts w:ascii="Times New Roman" w:hAnsi="Times New Roman" w:cs="Times New Roman"/>
        </w:rPr>
        <w:tab/>
        <w:t xml:space="preserve">The Electricity Ombudsman shall send an acknowledgement of receipt of the representation to the consumer bearing a serial number and date: </w:t>
      </w:r>
    </w:p>
    <w:p w14:paraId="18A7B238" w14:textId="03B43F7C" w:rsidR="009F6C48" w:rsidRPr="009F6C48" w:rsidRDefault="009F6C48" w:rsidP="009F6C48">
      <w:pPr>
        <w:ind w:left="720"/>
        <w:jc w:val="both"/>
        <w:rPr>
          <w:rFonts w:ascii="Times New Roman" w:hAnsi="Times New Roman" w:cs="Times New Roman"/>
        </w:rPr>
      </w:pPr>
      <w:r w:rsidRPr="009F6C48">
        <w:rPr>
          <w:rFonts w:ascii="Times New Roman" w:hAnsi="Times New Roman" w:cs="Times New Roman"/>
        </w:rPr>
        <w:t>Provided that in case of submission of the representation in person, the acknowledgment shall be issued immediately:</w:t>
      </w:r>
    </w:p>
    <w:p w14:paraId="0EB87FE8" w14:textId="34F4356A" w:rsidR="009F6C48" w:rsidRPr="009F6C48" w:rsidRDefault="009F6C48" w:rsidP="009F6C48">
      <w:pPr>
        <w:ind w:left="720"/>
        <w:jc w:val="both"/>
        <w:rPr>
          <w:rFonts w:ascii="Times New Roman" w:hAnsi="Times New Roman" w:cs="Times New Roman"/>
        </w:rPr>
      </w:pPr>
      <w:r w:rsidRPr="009F6C48">
        <w:rPr>
          <w:rFonts w:ascii="Times New Roman" w:hAnsi="Times New Roman" w:cs="Times New Roman"/>
        </w:rPr>
        <w:t>Provided further that in case of receipt of representation by post, email or fax, the acknowledgement shall be despatched latest by the next working day:</w:t>
      </w:r>
    </w:p>
    <w:p w14:paraId="14181A95" w14:textId="07C75DC1" w:rsidR="009F6C48" w:rsidRDefault="009F6C48" w:rsidP="009F6C48">
      <w:pPr>
        <w:spacing w:line="276" w:lineRule="auto"/>
        <w:ind w:left="720"/>
        <w:jc w:val="both"/>
      </w:pPr>
      <w:r w:rsidRPr="009F6C48">
        <w:rPr>
          <w:rFonts w:ascii="Times New Roman" w:hAnsi="Times New Roman" w:cs="Times New Roman"/>
        </w:rPr>
        <w:t>Provided also that where the representation is submitted by email to the Electricity Ombudsman, acknowledgement of the receipt of the representation shall be by return email as promptly as possible</w:t>
      </w:r>
      <w:r>
        <w:t xml:space="preserve">. </w:t>
      </w:r>
    </w:p>
    <w:p w14:paraId="0E29E07D" w14:textId="0DBA5C26" w:rsidR="009F6C48" w:rsidRDefault="009F6C48" w:rsidP="009F6C48">
      <w:pPr>
        <w:spacing w:after="0" w:line="276" w:lineRule="auto"/>
        <w:ind w:left="720" w:hanging="720"/>
        <w:jc w:val="both"/>
        <w:rPr>
          <w:rFonts w:ascii="Times New Roman" w:hAnsi="Times New Roman" w:cs="Times New Roman"/>
        </w:rPr>
      </w:pPr>
      <w:r w:rsidRPr="009F6C48">
        <w:rPr>
          <w:rFonts w:ascii="Times New Roman" w:hAnsi="Times New Roman" w:cs="Times New Roman"/>
        </w:rPr>
        <w:t xml:space="preserve">19.6 </w:t>
      </w:r>
      <w:r>
        <w:rPr>
          <w:rFonts w:ascii="Times New Roman" w:hAnsi="Times New Roman" w:cs="Times New Roman"/>
        </w:rPr>
        <w:tab/>
      </w:r>
      <w:r w:rsidRPr="009F6C48">
        <w:rPr>
          <w:rFonts w:ascii="Times New Roman" w:hAnsi="Times New Roman" w:cs="Times New Roman"/>
        </w:rPr>
        <w:t>After registering the representation, the Electricity Ombudsman, within three (3)</w:t>
      </w:r>
      <w:r>
        <w:rPr>
          <w:rFonts w:ascii="Times New Roman" w:hAnsi="Times New Roman" w:cs="Times New Roman"/>
        </w:rPr>
        <w:t xml:space="preserve"> </w:t>
      </w:r>
      <w:r w:rsidRPr="009F6C48">
        <w:rPr>
          <w:rFonts w:ascii="Times New Roman" w:hAnsi="Times New Roman" w:cs="Times New Roman"/>
        </w:rPr>
        <w:t xml:space="preserve">days of registration, shall call for records relating to the representation from the concerned Forum. </w:t>
      </w:r>
    </w:p>
    <w:p w14:paraId="547E561C" w14:textId="77777777" w:rsidR="009F6C48" w:rsidRPr="009F6C48" w:rsidRDefault="009F6C48" w:rsidP="009F6C48">
      <w:pPr>
        <w:spacing w:after="0" w:line="276" w:lineRule="auto"/>
        <w:jc w:val="both"/>
        <w:rPr>
          <w:rFonts w:ascii="Times New Roman" w:hAnsi="Times New Roman" w:cs="Times New Roman"/>
        </w:rPr>
      </w:pPr>
    </w:p>
    <w:p w14:paraId="496549AE" w14:textId="2B89F9C5" w:rsidR="009F6C48" w:rsidRPr="009F6C48" w:rsidRDefault="009F6C48" w:rsidP="009F6C48">
      <w:pPr>
        <w:ind w:left="720" w:hanging="720"/>
        <w:jc w:val="both"/>
        <w:rPr>
          <w:rFonts w:ascii="Times New Roman" w:hAnsi="Times New Roman" w:cs="Times New Roman"/>
        </w:rPr>
      </w:pPr>
      <w:r w:rsidRPr="009F6C48">
        <w:rPr>
          <w:rFonts w:ascii="Times New Roman" w:hAnsi="Times New Roman" w:cs="Times New Roman"/>
        </w:rPr>
        <w:t xml:space="preserve">19.7 </w:t>
      </w:r>
      <w:r w:rsidRPr="009F6C48">
        <w:rPr>
          <w:rFonts w:ascii="Times New Roman" w:hAnsi="Times New Roman" w:cs="Times New Roman"/>
        </w:rPr>
        <w:tab/>
        <w:t>The concerned Forum shall send the entire records within five (5) days</w:t>
      </w:r>
      <w:r>
        <w:t xml:space="preserve"> </w:t>
      </w:r>
      <w:r w:rsidRPr="009F6C48">
        <w:rPr>
          <w:rFonts w:ascii="Times New Roman" w:hAnsi="Times New Roman" w:cs="Times New Roman"/>
        </w:rPr>
        <w:t>from the date of receipt of such notice, to the office of the Electricity Ombudsman.</w:t>
      </w:r>
    </w:p>
    <w:p w14:paraId="3B287895" w14:textId="105357EC" w:rsidR="009F6C48" w:rsidRPr="009F6C48" w:rsidRDefault="009F6C48" w:rsidP="009F6C48">
      <w:pPr>
        <w:ind w:left="720" w:hanging="720"/>
        <w:jc w:val="both"/>
        <w:rPr>
          <w:rFonts w:ascii="Times New Roman" w:hAnsi="Times New Roman" w:cs="Times New Roman"/>
        </w:rPr>
      </w:pPr>
      <w:r w:rsidRPr="009F6C48">
        <w:rPr>
          <w:rFonts w:ascii="Times New Roman" w:hAnsi="Times New Roman" w:cs="Times New Roman"/>
        </w:rPr>
        <w:t xml:space="preserve">19.8 </w:t>
      </w:r>
      <w:r w:rsidRPr="009F6C48">
        <w:rPr>
          <w:rFonts w:ascii="Times New Roman" w:hAnsi="Times New Roman" w:cs="Times New Roman"/>
        </w:rPr>
        <w:tab/>
        <w:t xml:space="preserve">The Electricity Ombudsman may require the Licensee or any of the officials, representatives or agents of the Licensee to furnish documents, books, information, data and details as may be </w:t>
      </w:r>
      <w:r w:rsidRPr="009F6C48">
        <w:rPr>
          <w:rFonts w:ascii="Times New Roman" w:hAnsi="Times New Roman" w:cs="Times New Roman"/>
        </w:rPr>
        <w:lastRenderedPageBreak/>
        <w:t>required to decide the representation and the Licensee shall duly comply with such requirements of the Ombudsman.</w:t>
      </w:r>
    </w:p>
    <w:p w14:paraId="396B1FDB" w14:textId="014B3294" w:rsidR="009F6C48" w:rsidRPr="009F6C48" w:rsidRDefault="009F6C48" w:rsidP="009F6C48">
      <w:pPr>
        <w:ind w:left="720" w:hanging="720"/>
        <w:jc w:val="both"/>
        <w:rPr>
          <w:sz w:val="20"/>
          <w:szCs w:val="20"/>
        </w:rPr>
      </w:pPr>
      <w:r w:rsidRPr="009F6C48">
        <w:rPr>
          <w:rFonts w:ascii="Times New Roman" w:hAnsi="Times New Roman" w:cs="Times New Roman"/>
          <w:sz w:val="20"/>
          <w:szCs w:val="20"/>
        </w:rPr>
        <w:t xml:space="preserve">19.9 </w:t>
      </w:r>
      <w:r w:rsidRPr="009F6C48">
        <w:rPr>
          <w:rFonts w:ascii="Times New Roman" w:hAnsi="Times New Roman" w:cs="Times New Roman"/>
          <w:sz w:val="20"/>
          <w:szCs w:val="20"/>
        </w:rPr>
        <w:tab/>
        <w:t xml:space="preserve">The Electricity Ombudsman may, in the first instance, endeavour to promote a </w:t>
      </w:r>
      <w:r w:rsidRPr="009F6C48">
        <w:rPr>
          <w:rFonts w:ascii="Times New Roman" w:hAnsi="Times New Roman" w:cs="Times New Roman"/>
        </w:rPr>
        <w:t>settlement of the representation received through conciliation or mediation, by inviting the parties to do so, within fifteen (15) days from the date of receipt of the representation.</w:t>
      </w:r>
    </w:p>
    <w:p w14:paraId="74365F9D" w14:textId="37A732BB" w:rsidR="009F6C48" w:rsidRDefault="009F6C48" w:rsidP="009F6C48">
      <w:pPr>
        <w:ind w:left="720" w:hanging="720"/>
        <w:jc w:val="both"/>
        <w:rPr>
          <w:rFonts w:ascii="Times New Roman" w:hAnsi="Times New Roman" w:cs="Times New Roman"/>
        </w:rPr>
      </w:pPr>
      <w:r w:rsidRPr="009F6C48">
        <w:rPr>
          <w:rFonts w:ascii="Times New Roman" w:hAnsi="Times New Roman" w:cs="Times New Roman"/>
        </w:rPr>
        <w:t xml:space="preserve">19.10 </w:t>
      </w:r>
      <w:r w:rsidRPr="009F6C48">
        <w:rPr>
          <w:rFonts w:ascii="Times New Roman" w:hAnsi="Times New Roman" w:cs="Times New Roman"/>
        </w:rPr>
        <w:tab/>
        <w:t xml:space="preserve">If both parties provide their consent to settle the representation through conciliation or mediation, the Electricity Ombudsman shall direct each party to submit to him a brief written statement describing the general nature of the dispute, the points at issue, the facts and grounds in support thereof, supplemented by any documents and other evidence that such party deems appropriate, with a copy to the other party. </w:t>
      </w:r>
    </w:p>
    <w:p w14:paraId="267DC064" w14:textId="0904492B" w:rsidR="009F6C48" w:rsidRPr="009F6C48" w:rsidRDefault="009F6C48" w:rsidP="009F6C48">
      <w:pPr>
        <w:ind w:left="720" w:hanging="720"/>
        <w:rPr>
          <w:rFonts w:ascii="Times New Roman" w:hAnsi="Times New Roman" w:cs="Times New Roman"/>
        </w:rPr>
      </w:pPr>
      <w:r w:rsidRPr="009F6C48">
        <w:rPr>
          <w:rFonts w:ascii="Times New Roman" w:hAnsi="Times New Roman" w:cs="Times New Roman"/>
        </w:rPr>
        <w:t>19.11</w:t>
      </w:r>
      <w:r w:rsidRPr="009F6C48">
        <w:rPr>
          <w:rFonts w:ascii="Times New Roman" w:hAnsi="Times New Roman" w:cs="Times New Roman"/>
        </w:rPr>
        <w:tab/>
        <w:t>The Electricity Ombudsman shall assist the parties in an independent and impartial manner in their attempt to reach an amicable settlement of their dispute.</w:t>
      </w:r>
    </w:p>
    <w:p w14:paraId="21B36FB8" w14:textId="460AAAB7"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19.12</w:t>
      </w:r>
      <w:r w:rsidR="00C06775" w:rsidRPr="00C06775">
        <w:rPr>
          <w:rFonts w:ascii="Times New Roman" w:hAnsi="Times New Roman" w:cs="Times New Roman"/>
        </w:rPr>
        <w:tab/>
      </w:r>
      <w:r w:rsidRPr="00C06775">
        <w:rPr>
          <w:rFonts w:ascii="Times New Roman" w:hAnsi="Times New Roman" w:cs="Times New Roman"/>
        </w:rPr>
        <w:t>The Electricity Ombudsman shall attempt to facilitate voluntary resolution of the dispute by the parties, and communicate the view of each party to the other, assist them in identifying issues, reducing misunderstandings, clarifying priorities, exploring areas of compromise and generating options in an attempt to solve the dispute, emphasizing that it is the responsibility of the parties to take decision which affect them.</w:t>
      </w:r>
    </w:p>
    <w:p w14:paraId="3F5121C3" w14:textId="1AE1A0F7"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19.13</w:t>
      </w:r>
      <w:r w:rsidR="00C06775" w:rsidRPr="00C06775">
        <w:rPr>
          <w:rFonts w:ascii="Times New Roman" w:hAnsi="Times New Roman" w:cs="Times New Roman"/>
        </w:rPr>
        <w:tab/>
      </w:r>
      <w:r w:rsidRPr="00C06775">
        <w:rPr>
          <w:rFonts w:ascii="Times New Roman" w:hAnsi="Times New Roman" w:cs="Times New Roman"/>
        </w:rPr>
        <w:t>When a representation is settled through conciliation or mediation of the Electricity Ombudsman, the Electricity Ombudsman shall send the copies of the recommendation, which he thinks fair in the circumstances of the case, to the Complainant and the Licensee:</w:t>
      </w:r>
    </w:p>
    <w:p w14:paraId="52392423" w14:textId="396A2024" w:rsidR="009F6C48"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the parties may submit their observations on the recommendation</w:t>
      </w:r>
      <w:r w:rsidR="00C06775" w:rsidRPr="00C06775">
        <w:rPr>
          <w:rFonts w:ascii="Times New Roman" w:hAnsi="Times New Roman" w:cs="Times New Roman"/>
        </w:rPr>
        <w:t xml:space="preserve"> </w:t>
      </w:r>
      <w:r w:rsidRPr="00C06775">
        <w:rPr>
          <w:rFonts w:ascii="Times New Roman" w:hAnsi="Times New Roman" w:cs="Times New Roman"/>
        </w:rPr>
        <w:t>for the consideration of the Electricity Ombudsman, and the Electricity Ombudsman may reformulate the terms of a possible settlement in the light of such observations.</w:t>
      </w:r>
    </w:p>
    <w:p w14:paraId="3915976E" w14:textId="21CD94C2"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19.14</w:t>
      </w:r>
      <w:r w:rsidR="00C06775" w:rsidRPr="00C06775">
        <w:rPr>
          <w:rFonts w:ascii="Times New Roman" w:hAnsi="Times New Roman" w:cs="Times New Roman"/>
        </w:rPr>
        <w:tab/>
      </w:r>
      <w:r w:rsidRPr="00C06775">
        <w:rPr>
          <w:rFonts w:ascii="Times New Roman" w:hAnsi="Times New Roman" w:cs="Times New Roman"/>
        </w:rPr>
        <w:t xml:space="preserve"> If the Complainant and the Licensee accept the recommendation of the Electricity Ombudsman, they will send a communication in writing within fifteen (15) days of the date of receipt of the recommendation:</w:t>
      </w:r>
    </w:p>
    <w:p w14:paraId="0C62EBDE" w14:textId="576F57F8" w:rsidR="009F6C48"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the Complainant and the Licensee will confirm their acceptance to</w:t>
      </w:r>
      <w:r w:rsidR="00C06775" w:rsidRPr="00C06775">
        <w:rPr>
          <w:rFonts w:ascii="Times New Roman" w:hAnsi="Times New Roman" w:cs="Times New Roman"/>
        </w:rPr>
        <w:t xml:space="preserve"> </w:t>
      </w:r>
      <w:r w:rsidRPr="00C06775">
        <w:rPr>
          <w:rFonts w:ascii="Times New Roman" w:hAnsi="Times New Roman" w:cs="Times New Roman"/>
        </w:rPr>
        <w:t>the Electricity Ombudsman and state clearly that the settlement communicated is acceptable to them, in totality, in terms of the recommendations made by the Electricity Ombudsman, and are in full and final settlement of the representation.</w:t>
      </w:r>
    </w:p>
    <w:p w14:paraId="620C2BD3" w14:textId="20188728" w:rsidR="009F6C48" w:rsidRPr="00C06775" w:rsidRDefault="009F6C48" w:rsidP="00C06775">
      <w:pPr>
        <w:ind w:left="720" w:hanging="720"/>
        <w:rPr>
          <w:rFonts w:ascii="Times New Roman" w:hAnsi="Times New Roman" w:cs="Times New Roman"/>
        </w:rPr>
      </w:pPr>
      <w:r w:rsidRPr="00C06775">
        <w:rPr>
          <w:rFonts w:ascii="Times New Roman" w:hAnsi="Times New Roman" w:cs="Times New Roman"/>
        </w:rPr>
        <w:t>19.15</w:t>
      </w:r>
      <w:r w:rsidR="00C06775" w:rsidRPr="00C06775">
        <w:rPr>
          <w:rFonts w:ascii="Times New Roman" w:hAnsi="Times New Roman" w:cs="Times New Roman"/>
        </w:rPr>
        <w:tab/>
      </w:r>
      <w:r w:rsidRPr="00C06775">
        <w:rPr>
          <w:rFonts w:ascii="Times New Roman" w:hAnsi="Times New Roman" w:cs="Times New Roman"/>
        </w:rPr>
        <w:t>The Electricity Ombudsman shall make a record of such an agreement as his/ her</w:t>
      </w:r>
      <w:r w:rsidR="00C06775" w:rsidRPr="00C06775">
        <w:rPr>
          <w:rFonts w:ascii="Times New Roman" w:hAnsi="Times New Roman" w:cs="Times New Roman"/>
        </w:rPr>
        <w:t xml:space="preserve"> </w:t>
      </w:r>
      <w:r w:rsidRPr="00C06775">
        <w:rPr>
          <w:rFonts w:ascii="Times New Roman" w:hAnsi="Times New Roman" w:cs="Times New Roman"/>
        </w:rPr>
        <w:t>orders and thereafter close the case.</w:t>
      </w:r>
      <w:r w:rsidR="00C06775" w:rsidRPr="00C06775">
        <w:rPr>
          <w:rFonts w:ascii="Times New Roman" w:hAnsi="Times New Roman" w:cs="Times New Roman"/>
        </w:rPr>
        <w:t xml:space="preserve"> </w:t>
      </w:r>
    </w:p>
    <w:p w14:paraId="0629A6C3" w14:textId="47F09EAC"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 xml:space="preserve">19.16 </w:t>
      </w:r>
      <w:r w:rsidR="00C06775" w:rsidRPr="00C06775">
        <w:rPr>
          <w:rFonts w:ascii="Times New Roman" w:hAnsi="Times New Roman" w:cs="Times New Roman"/>
        </w:rPr>
        <w:tab/>
      </w:r>
      <w:r w:rsidRPr="00C06775">
        <w:rPr>
          <w:rFonts w:ascii="Times New Roman" w:hAnsi="Times New Roman" w:cs="Times New Roman"/>
        </w:rPr>
        <w:t>If either party does not give consent to settle the representation through</w:t>
      </w:r>
      <w:r w:rsidR="00C06775" w:rsidRPr="00C06775">
        <w:rPr>
          <w:rFonts w:ascii="Times New Roman" w:hAnsi="Times New Roman" w:cs="Times New Roman"/>
        </w:rPr>
        <w:t xml:space="preserve"> </w:t>
      </w:r>
      <w:r w:rsidRPr="00C06775">
        <w:rPr>
          <w:rFonts w:ascii="Times New Roman" w:hAnsi="Times New Roman" w:cs="Times New Roman"/>
        </w:rPr>
        <w:t>conciliation or mediation or the representation is not settled by agreement, the Electricity Ombudsman may give an Order after affording the parties reasonable opportunity to present their case:</w:t>
      </w:r>
    </w:p>
    <w:p w14:paraId="7B414383" w14:textId="0C90469D" w:rsidR="009F6C48"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the Electricity Ombudsman shall notify the Distribution Licensee</w:t>
      </w:r>
      <w:r w:rsidR="00C06775" w:rsidRPr="00C06775">
        <w:rPr>
          <w:rFonts w:ascii="Times New Roman" w:hAnsi="Times New Roman" w:cs="Times New Roman"/>
        </w:rPr>
        <w:t xml:space="preserve"> </w:t>
      </w:r>
      <w:r w:rsidRPr="00C06775">
        <w:rPr>
          <w:rFonts w:ascii="Times New Roman" w:hAnsi="Times New Roman" w:cs="Times New Roman"/>
        </w:rPr>
        <w:t>and the Complainant who has submitted the representation, regarding the date of hearing in writing, giving sufficient advance notice:</w:t>
      </w:r>
      <w:r w:rsidR="00C06775" w:rsidRPr="00C06775">
        <w:rPr>
          <w:rFonts w:ascii="Times New Roman" w:hAnsi="Times New Roman" w:cs="Times New Roman"/>
        </w:rPr>
        <w:t xml:space="preserve"> </w:t>
      </w:r>
    </w:p>
    <w:p w14:paraId="2C8F2F44" w14:textId="0C152197" w:rsidR="00C06775"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the hearing may also be held through video-conferencing or similar arrangements, as appropriate, provided the Complainant has access to such facilities.</w:t>
      </w:r>
    </w:p>
    <w:p w14:paraId="790BF75E" w14:textId="40309910"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 xml:space="preserve">19.17 </w:t>
      </w:r>
      <w:r w:rsidR="00C06775" w:rsidRPr="00C06775">
        <w:rPr>
          <w:rFonts w:ascii="Times New Roman" w:hAnsi="Times New Roman" w:cs="Times New Roman"/>
        </w:rPr>
        <w:tab/>
      </w:r>
      <w:r w:rsidRPr="00C06775">
        <w:rPr>
          <w:rFonts w:ascii="Times New Roman" w:hAnsi="Times New Roman" w:cs="Times New Roman"/>
        </w:rPr>
        <w:t>Any party to any proceedings before the Electricity Ombudsman may either appear in person or authorise any representative other than an Advocate (within the meaning of the Advocates Act, 1961), to present his case before the</w:t>
      </w:r>
      <w:r w:rsidR="00C06775" w:rsidRPr="00C06775">
        <w:rPr>
          <w:rFonts w:ascii="Times New Roman" w:hAnsi="Times New Roman" w:cs="Times New Roman"/>
        </w:rPr>
        <w:t xml:space="preserve"> </w:t>
      </w:r>
      <w:r w:rsidRPr="00C06775">
        <w:rPr>
          <w:rFonts w:ascii="Times New Roman" w:hAnsi="Times New Roman" w:cs="Times New Roman"/>
        </w:rPr>
        <w:t xml:space="preserve">Electricity Ombudsman and to do all or any of the </w:t>
      </w:r>
      <w:r w:rsidRPr="00C06775">
        <w:rPr>
          <w:rFonts w:ascii="Times New Roman" w:hAnsi="Times New Roman" w:cs="Times New Roman"/>
        </w:rPr>
        <w:lastRenderedPageBreak/>
        <w:t>acts for the purpose, subject to production of duly authenticated authorisation made by the party in favour of such representative, and subject to the condition that he, -</w:t>
      </w:r>
    </w:p>
    <w:p w14:paraId="5B1DD95E" w14:textId="77777777" w:rsidR="009F6C48" w:rsidRPr="00C06775" w:rsidRDefault="009F6C48" w:rsidP="00C06775">
      <w:pPr>
        <w:ind w:firstLine="720"/>
        <w:jc w:val="both"/>
        <w:rPr>
          <w:rFonts w:ascii="Times New Roman" w:hAnsi="Times New Roman" w:cs="Times New Roman"/>
        </w:rPr>
      </w:pPr>
      <w:r w:rsidRPr="00C06775">
        <w:rPr>
          <w:rFonts w:ascii="Times New Roman" w:hAnsi="Times New Roman" w:cs="Times New Roman"/>
        </w:rPr>
        <w:t>(a) is appearing on an individual case basis;</w:t>
      </w:r>
    </w:p>
    <w:p w14:paraId="0031146A" w14:textId="77777777" w:rsidR="00C06775" w:rsidRPr="00C06775" w:rsidRDefault="009F6C48" w:rsidP="00C06775">
      <w:pPr>
        <w:spacing w:after="0" w:line="240" w:lineRule="auto"/>
        <w:ind w:firstLine="720"/>
        <w:jc w:val="both"/>
        <w:rPr>
          <w:rFonts w:ascii="Times New Roman" w:hAnsi="Times New Roman" w:cs="Times New Roman"/>
        </w:rPr>
      </w:pPr>
      <w:r w:rsidRPr="00C06775">
        <w:rPr>
          <w:rFonts w:ascii="Times New Roman" w:hAnsi="Times New Roman" w:cs="Times New Roman"/>
        </w:rPr>
        <w:t>(b) has a pre-existing relationship with the Complainant (such as: a relative,</w:t>
      </w:r>
      <w:r w:rsidR="00C06775" w:rsidRPr="00C06775">
        <w:rPr>
          <w:rFonts w:ascii="Times New Roman" w:hAnsi="Times New Roman" w:cs="Times New Roman"/>
        </w:rPr>
        <w:t xml:space="preserve"> </w:t>
      </w:r>
      <w:r w:rsidRPr="00C06775">
        <w:rPr>
          <w:rFonts w:ascii="Times New Roman" w:hAnsi="Times New Roman" w:cs="Times New Roman"/>
        </w:rPr>
        <w:t xml:space="preserve">neighbour, </w:t>
      </w:r>
    </w:p>
    <w:p w14:paraId="6F676094" w14:textId="4951372B" w:rsidR="009F6C48" w:rsidRDefault="00C06775" w:rsidP="00C06775">
      <w:pPr>
        <w:spacing w:after="0" w:line="240" w:lineRule="auto"/>
        <w:ind w:firstLine="720"/>
        <w:jc w:val="both"/>
        <w:rPr>
          <w:rFonts w:ascii="Times New Roman" w:hAnsi="Times New Roman" w:cs="Times New Roman"/>
        </w:rPr>
      </w:pPr>
      <w:r w:rsidRPr="00C06775">
        <w:rPr>
          <w:rFonts w:ascii="Times New Roman" w:hAnsi="Times New Roman" w:cs="Times New Roman"/>
        </w:rPr>
        <w:t xml:space="preserve">      </w:t>
      </w:r>
      <w:r w:rsidR="009F6C48" w:rsidRPr="00C06775">
        <w:rPr>
          <w:rFonts w:ascii="Times New Roman" w:hAnsi="Times New Roman" w:cs="Times New Roman"/>
        </w:rPr>
        <w:t>business associate or personal friend);</w:t>
      </w:r>
    </w:p>
    <w:p w14:paraId="4BBE3DFF" w14:textId="77777777" w:rsidR="00C06775" w:rsidRPr="00C06775" w:rsidRDefault="00C06775" w:rsidP="00C06775">
      <w:pPr>
        <w:spacing w:after="0" w:line="240" w:lineRule="auto"/>
        <w:ind w:firstLine="720"/>
        <w:jc w:val="both"/>
        <w:rPr>
          <w:rFonts w:ascii="Times New Roman" w:hAnsi="Times New Roman" w:cs="Times New Roman"/>
        </w:rPr>
      </w:pPr>
    </w:p>
    <w:p w14:paraId="55B07461" w14:textId="77777777" w:rsidR="00C06775" w:rsidRPr="00C06775" w:rsidRDefault="009F6C48" w:rsidP="00C06775">
      <w:pPr>
        <w:spacing w:after="0" w:line="240" w:lineRule="auto"/>
        <w:ind w:firstLine="720"/>
        <w:jc w:val="both"/>
        <w:rPr>
          <w:rFonts w:ascii="Times New Roman" w:hAnsi="Times New Roman" w:cs="Times New Roman"/>
        </w:rPr>
      </w:pPr>
      <w:r w:rsidRPr="00C06775">
        <w:rPr>
          <w:rFonts w:ascii="Times New Roman" w:hAnsi="Times New Roman" w:cs="Times New Roman"/>
        </w:rPr>
        <w:t xml:space="preserve">(c) is not receiving any form of, direct or indirect, remuneration for appearing before the </w:t>
      </w:r>
      <w:r w:rsidR="00C06775" w:rsidRPr="00C06775">
        <w:rPr>
          <w:rFonts w:ascii="Times New Roman" w:hAnsi="Times New Roman" w:cs="Times New Roman"/>
        </w:rPr>
        <w:t xml:space="preserve"> </w:t>
      </w:r>
    </w:p>
    <w:p w14:paraId="12E36300" w14:textId="5C5D3428" w:rsidR="009F6C48" w:rsidRDefault="00C06775" w:rsidP="00C06775">
      <w:pPr>
        <w:spacing w:after="0" w:line="240" w:lineRule="auto"/>
        <w:ind w:firstLine="720"/>
        <w:jc w:val="both"/>
        <w:rPr>
          <w:rFonts w:ascii="Times New Roman" w:hAnsi="Times New Roman" w:cs="Times New Roman"/>
        </w:rPr>
      </w:pPr>
      <w:r w:rsidRPr="00C06775">
        <w:rPr>
          <w:rFonts w:ascii="Times New Roman" w:hAnsi="Times New Roman" w:cs="Times New Roman"/>
        </w:rPr>
        <w:t xml:space="preserve">      </w:t>
      </w:r>
      <w:r w:rsidR="009F6C48" w:rsidRPr="00C06775">
        <w:rPr>
          <w:rFonts w:ascii="Times New Roman" w:hAnsi="Times New Roman" w:cs="Times New Roman"/>
        </w:rPr>
        <w:t>Electricity Ombudsman and files a written declaration to that effect;</w:t>
      </w:r>
    </w:p>
    <w:p w14:paraId="7EA6B82C" w14:textId="77777777" w:rsidR="00C06775" w:rsidRPr="00C06775" w:rsidRDefault="00C06775" w:rsidP="00C06775">
      <w:pPr>
        <w:spacing w:after="0" w:line="240" w:lineRule="auto"/>
        <w:ind w:firstLine="720"/>
        <w:jc w:val="both"/>
        <w:rPr>
          <w:rFonts w:ascii="Times New Roman" w:hAnsi="Times New Roman" w:cs="Times New Roman"/>
        </w:rPr>
      </w:pPr>
    </w:p>
    <w:p w14:paraId="6546A0F6" w14:textId="28FC0860" w:rsidR="009F6C48" w:rsidRDefault="009F6C48" w:rsidP="00C06775">
      <w:pPr>
        <w:spacing w:after="0" w:line="240" w:lineRule="auto"/>
        <w:ind w:firstLine="720"/>
        <w:jc w:val="both"/>
        <w:rPr>
          <w:rFonts w:ascii="Times New Roman" w:hAnsi="Times New Roman" w:cs="Times New Roman"/>
        </w:rPr>
      </w:pPr>
      <w:r w:rsidRPr="00C06775">
        <w:rPr>
          <w:rFonts w:ascii="Times New Roman" w:hAnsi="Times New Roman" w:cs="Times New Roman"/>
        </w:rPr>
        <w:t>(d) demonstrates to the Electricity Ombudsman that he is competent to</w:t>
      </w:r>
      <w:r w:rsidR="00C06775">
        <w:rPr>
          <w:rFonts w:ascii="Times New Roman" w:hAnsi="Times New Roman" w:cs="Times New Roman"/>
        </w:rPr>
        <w:t xml:space="preserve"> </w:t>
      </w:r>
      <w:r w:rsidRPr="00C06775">
        <w:rPr>
          <w:rFonts w:ascii="Times New Roman" w:hAnsi="Times New Roman" w:cs="Times New Roman"/>
        </w:rPr>
        <w:t>represent the party.</w:t>
      </w:r>
    </w:p>
    <w:p w14:paraId="67DA1A99" w14:textId="77777777" w:rsidR="00C06775" w:rsidRPr="00C06775" w:rsidRDefault="00C06775" w:rsidP="00C06775">
      <w:pPr>
        <w:spacing w:after="0" w:line="240" w:lineRule="auto"/>
        <w:ind w:firstLine="720"/>
        <w:jc w:val="both"/>
        <w:rPr>
          <w:rFonts w:ascii="Times New Roman" w:hAnsi="Times New Roman" w:cs="Times New Roman"/>
        </w:rPr>
      </w:pPr>
    </w:p>
    <w:p w14:paraId="55F8FF65" w14:textId="72BB0E0D" w:rsidR="009F6C48" w:rsidRDefault="009F6C48" w:rsidP="00C06775">
      <w:pPr>
        <w:ind w:left="720" w:hanging="720"/>
        <w:jc w:val="both"/>
        <w:rPr>
          <w:rFonts w:ascii="Times New Roman" w:hAnsi="Times New Roman" w:cs="Times New Roman"/>
        </w:rPr>
      </w:pPr>
      <w:r w:rsidRPr="00C06775">
        <w:rPr>
          <w:rFonts w:ascii="Times New Roman" w:hAnsi="Times New Roman" w:cs="Times New Roman"/>
        </w:rPr>
        <w:t>19.18</w:t>
      </w:r>
      <w:r w:rsidR="00C06775" w:rsidRPr="00C06775">
        <w:rPr>
          <w:rFonts w:ascii="Times New Roman" w:hAnsi="Times New Roman" w:cs="Times New Roman"/>
        </w:rPr>
        <w:tab/>
      </w:r>
      <w:r w:rsidRPr="00C06775">
        <w:rPr>
          <w:rFonts w:ascii="Times New Roman" w:hAnsi="Times New Roman" w:cs="Times New Roman"/>
        </w:rPr>
        <w:t>The Electricity Ombudsman may within his discretion disallow any representative to appear before him in any case, for reasons to be recorded in writing, on account of breach of the terms of the undertaking or misconduct or failure in providing proper assistance to the Electricity Ombudsman.</w:t>
      </w:r>
    </w:p>
    <w:p w14:paraId="33B2FC58" w14:textId="60DDD48C" w:rsidR="009F6C48" w:rsidRPr="00C06775" w:rsidRDefault="009F6C48" w:rsidP="00C06775">
      <w:pPr>
        <w:ind w:left="720" w:hanging="720"/>
        <w:rPr>
          <w:rFonts w:ascii="Times New Roman" w:hAnsi="Times New Roman" w:cs="Times New Roman"/>
        </w:rPr>
      </w:pPr>
      <w:r w:rsidRPr="00C06775">
        <w:rPr>
          <w:rFonts w:ascii="Times New Roman" w:hAnsi="Times New Roman" w:cs="Times New Roman"/>
        </w:rPr>
        <w:t xml:space="preserve">19.19 </w:t>
      </w:r>
      <w:r w:rsidR="00C06775" w:rsidRPr="00C06775">
        <w:rPr>
          <w:rFonts w:ascii="Times New Roman" w:hAnsi="Times New Roman" w:cs="Times New Roman"/>
        </w:rPr>
        <w:tab/>
      </w:r>
      <w:r w:rsidRPr="00C06775">
        <w:rPr>
          <w:rFonts w:ascii="Times New Roman" w:hAnsi="Times New Roman" w:cs="Times New Roman"/>
        </w:rPr>
        <w:t>Any party appearing through a representative, shall be bound by the acts or omissions of such representative:</w:t>
      </w:r>
    </w:p>
    <w:p w14:paraId="272A682A" w14:textId="22753F1A" w:rsidR="009F6C48"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such representative shall not be permitted to withdraw any</w:t>
      </w:r>
      <w:r w:rsidR="00C06775" w:rsidRPr="00C06775">
        <w:rPr>
          <w:rFonts w:ascii="Times New Roman" w:hAnsi="Times New Roman" w:cs="Times New Roman"/>
        </w:rPr>
        <w:t xml:space="preserve"> </w:t>
      </w:r>
      <w:r w:rsidRPr="00C06775">
        <w:rPr>
          <w:rFonts w:ascii="Times New Roman" w:hAnsi="Times New Roman" w:cs="Times New Roman"/>
        </w:rPr>
        <w:t>complaint or claim or any part thereof on behalf of the party without producing written consent from the party allowing him for withdrawal of the complaint or claim or part thereof.</w:t>
      </w:r>
    </w:p>
    <w:p w14:paraId="3E012FAC" w14:textId="119D3638"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 xml:space="preserve">19.20 </w:t>
      </w:r>
      <w:r w:rsidR="00C06775" w:rsidRPr="00C06775">
        <w:rPr>
          <w:rFonts w:ascii="Times New Roman" w:hAnsi="Times New Roman" w:cs="Times New Roman"/>
        </w:rPr>
        <w:tab/>
      </w:r>
      <w:r w:rsidRPr="00C06775">
        <w:rPr>
          <w:rFonts w:ascii="Times New Roman" w:hAnsi="Times New Roman" w:cs="Times New Roman"/>
        </w:rPr>
        <w:t>Any party shall not be bound by an act of any representative where it is shown to the satisfaction of the Electricity Ombudsman that the representative committed any act of fraud, which adversely affected interest of the party concerned.</w:t>
      </w:r>
    </w:p>
    <w:p w14:paraId="0C0394FB" w14:textId="41B097E9" w:rsidR="009F6C48" w:rsidRPr="00C06775" w:rsidRDefault="009F6C48" w:rsidP="00C06775">
      <w:pPr>
        <w:ind w:left="720" w:hanging="720"/>
        <w:jc w:val="both"/>
        <w:rPr>
          <w:rFonts w:ascii="Times New Roman" w:hAnsi="Times New Roman" w:cs="Times New Roman"/>
        </w:rPr>
      </w:pPr>
      <w:r w:rsidRPr="00C06775">
        <w:rPr>
          <w:rFonts w:ascii="Times New Roman" w:hAnsi="Times New Roman" w:cs="Times New Roman"/>
        </w:rPr>
        <w:t>19.21</w:t>
      </w:r>
      <w:r w:rsidR="00C06775" w:rsidRPr="00C06775">
        <w:rPr>
          <w:rFonts w:ascii="Times New Roman" w:hAnsi="Times New Roman" w:cs="Times New Roman"/>
        </w:rPr>
        <w:tab/>
      </w:r>
      <w:r w:rsidRPr="00C06775">
        <w:rPr>
          <w:rFonts w:ascii="Times New Roman" w:hAnsi="Times New Roman" w:cs="Times New Roman"/>
        </w:rPr>
        <w:t>Where any person who is a party to the proceedings before the Electricity Ombudsman fails to appear on the date of hearing as may be fixed in this behalf, the Electricity Ombudsman may decide the representation ex-parte:</w:t>
      </w:r>
    </w:p>
    <w:p w14:paraId="11B2175E" w14:textId="4BFFB67F" w:rsidR="009F6C48" w:rsidRPr="00C06775" w:rsidRDefault="009F6C48" w:rsidP="00C06775">
      <w:pPr>
        <w:ind w:left="720"/>
        <w:jc w:val="both"/>
        <w:rPr>
          <w:rFonts w:ascii="Times New Roman" w:hAnsi="Times New Roman" w:cs="Times New Roman"/>
        </w:rPr>
      </w:pPr>
      <w:r w:rsidRPr="00C06775">
        <w:rPr>
          <w:rFonts w:ascii="Times New Roman" w:hAnsi="Times New Roman" w:cs="Times New Roman"/>
        </w:rPr>
        <w:t>Provided that no adjournment shall ordinarily be granted by the Electricity</w:t>
      </w:r>
      <w:r w:rsidR="00C06775" w:rsidRPr="00C06775">
        <w:rPr>
          <w:rFonts w:ascii="Times New Roman" w:hAnsi="Times New Roman" w:cs="Times New Roman"/>
        </w:rPr>
        <w:t xml:space="preserve"> </w:t>
      </w:r>
      <w:r w:rsidRPr="00C06775">
        <w:rPr>
          <w:rFonts w:ascii="Times New Roman" w:hAnsi="Times New Roman" w:cs="Times New Roman"/>
        </w:rPr>
        <w:t>Ombudsman unless sufficient cause is shown and the reasons for the grant of adjournment have been recorded in writing by the Electricity Ombudsman.</w:t>
      </w:r>
    </w:p>
    <w:p w14:paraId="772018CF" w14:textId="644A0B85" w:rsidR="009F6C48" w:rsidRPr="00C06775" w:rsidRDefault="009F6C48" w:rsidP="00C06775">
      <w:pPr>
        <w:ind w:left="720" w:hanging="720"/>
        <w:jc w:val="both"/>
        <w:rPr>
          <w:rFonts w:ascii="Times New Roman" w:hAnsi="Times New Roman" w:cs="Times New Roman"/>
        </w:rPr>
      </w:pPr>
      <w:r w:rsidRPr="00913B5A">
        <w:rPr>
          <w:rFonts w:ascii="Times New Roman" w:hAnsi="Times New Roman" w:cs="Times New Roman"/>
        </w:rPr>
        <w:t>19.22</w:t>
      </w:r>
      <w:r w:rsidR="00C06775">
        <w:tab/>
      </w:r>
      <w:r w:rsidRPr="00C06775">
        <w:rPr>
          <w:rFonts w:ascii="Times New Roman" w:hAnsi="Times New Roman" w:cs="Times New Roman"/>
        </w:rPr>
        <w:t>The Electricity Ombudsman shall entertain a representation only if all the</w:t>
      </w:r>
      <w:r w:rsidR="00C06775" w:rsidRPr="00C06775">
        <w:rPr>
          <w:rFonts w:ascii="Times New Roman" w:hAnsi="Times New Roman" w:cs="Times New Roman"/>
        </w:rPr>
        <w:t xml:space="preserve"> </w:t>
      </w:r>
      <w:r w:rsidRPr="00C06775">
        <w:rPr>
          <w:rFonts w:ascii="Times New Roman" w:hAnsi="Times New Roman" w:cs="Times New Roman"/>
        </w:rPr>
        <w:t>following conditions are satisfied:</w:t>
      </w:r>
    </w:p>
    <w:p w14:paraId="3F05E31F" w14:textId="6885D5D9" w:rsidR="009F6C48" w:rsidRPr="00C06775" w:rsidRDefault="009F6C48" w:rsidP="00C06775">
      <w:pPr>
        <w:spacing w:after="0" w:line="240" w:lineRule="auto"/>
        <w:ind w:left="1440" w:hanging="720"/>
        <w:jc w:val="both"/>
        <w:rPr>
          <w:rFonts w:ascii="Times New Roman" w:hAnsi="Times New Roman" w:cs="Times New Roman"/>
        </w:rPr>
      </w:pPr>
      <w:r w:rsidRPr="00C06775">
        <w:rPr>
          <w:rFonts w:ascii="Times New Roman" w:hAnsi="Times New Roman" w:cs="Times New Roman"/>
        </w:rPr>
        <w:t xml:space="preserve">(a) </w:t>
      </w:r>
      <w:r w:rsidR="00C06775" w:rsidRPr="00C06775">
        <w:rPr>
          <w:rFonts w:ascii="Times New Roman" w:hAnsi="Times New Roman" w:cs="Times New Roman"/>
        </w:rPr>
        <w:tab/>
      </w:r>
      <w:r w:rsidRPr="00C06775">
        <w:rPr>
          <w:rFonts w:ascii="Times New Roman" w:hAnsi="Times New Roman" w:cs="Times New Roman"/>
        </w:rPr>
        <w:t>It has been filed by the Complainant being the aggrieved consumer either</w:t>
      </w:r>
      <w:r w:rsidR="00C06775">
        <w:rPr>
          <w:rFonts w:ascii="Times New Roman" w:hAnsi="Times New Roman" w:cs="Times New Roman"/>
        </w:rPr>
        <w:t xml:space="preserve"> </w:t>
      </w:r>
      <w:r w:rsidRPr="00C06775">
        <w:rPr>
          <w:rFonts w:ascii="Times New Roman" w:hAnsi="Times New Roman" w:cs="Times New Roman"/>
        </w:rPr>
        <w:t>directly or through his duly authorised representative or the Association representing the consumer/s;</w:t>
      </w:r>
    </w:p>
    <w:p w14:paraId="0A14D6C2" w14:textId="77777777" w:rsidR="00C06775" w:rsidRDefault="00C06775" w:rsidP="00C06775">
      <w:pPr>
        <w:spacing w:after="0" w:line="240" w:lineRule="auto"/>
        <w:ind w:left="720" w:firstLine="720"/>
      </w:pPr>
    </w:p>
    <w:p w14:paraId="06B2DFC0" w14:textId="405D3294" w:rsidR="009F6C48" w:rsidRPr="00C06775" w:rsidRDefault="009F6C48" w:rsidP="00C06775">
      <w:pPr>
        <w:ind w:left="1440"/>
        <w:rPr>
          <w:rFonts w:ascii="Times New Roman" w:hAnsi="Times New Roman" w:cs="Times New Roman"/>
        </w:rPr>
      </w:pPr>
      <w:r w:rsidRPr="00C06775">
        <w:rPr>
          <w:rFonts w:ascii="Times New Roman" w:hAnsi="Times New Roman" w:cs="Times New Roman"/>
        </w:rPr>
        <w:t>Explanation: A Distribution Licensee is not allowed to file a</w:t>
      </w:r>
      <w:r w:rsidR="00C06775" w:rsidRPr="00C06775">
        <w:rPr>
          <w:rFonts w:ascii="Times New Roman" w:hAnsi="Times New Roman" w:cs="Times New Roman"/>
        </w:rPr>
        <w:t xml:space="preserve"> </w:t>
      </w:r>
      <w:r w:rsidRPr="00C06775">
        <w:rPr>
          <w:rFonts w:ascii="Times New Roman" w:hAnsi="Times New Roman" w:cs="Times New Roman"/>
        </w:rPr>
        <w:t>representation before the Electricity Ombudsman against the order of the Forum.</w:t>
      </w:r>
    </w:p>
    <w:p w14:paraId="31E9A3B8" w14:textId="2A09968C" w:rsidR="009F6C48" w:rsidRDefault="009F6C48" w:rsidP="00913B5A">
      <w:pPr>
        <w:ind w:left="1440" w:hanging="720"/>
        <w:jc w:val="both"/>
      </w:pPr>
      <w:r w:rsidRPr="00913B5A">
        <w:rPr>
          <w:rFonts w:ascii="Times New Roman" w:hAnsi="Times New Roman" w:cs="Times New Roman"/>
        </w:rPr>
        <w:t xml:space="preserve">(b) </w:t>
      </w:r>
      <w:r w:rsidR="00C06775" w:rsidRPr="00913B5A">
        <w:rPr>
          <w:rFonts w:ascii="Times New Roman" w:hAnsi="Times New Roman" w:cs="Times New Roman"/>
        </w:rPr>
        <w:tab/>
      </w:r>
      <w:r w:rsidRPr="00913B5A">
        <w:rPr>
          <w:rFonts w:ascii="Times New Roman" w:hAnsi="Times New Roman" w:cs="Times New Roman"/>
        </w:rPr>
        <w:t>The Complainant had, before making a representation to the Electricity</w:t>
      </w:r>
      <w:r w:rsidR="00C06775" w:rsidRPr="00913B5A">
        <w:rPr>
          <w:rFonts w:ascii="Times New Roman" w:hAnsi="Times New Roman" w:cs="Times New Roman"/>
        </w:rPr>
        <w:t xml:space="preserve"> </w:t>
      </w:r>
      <w:r w:rsidRPr="00913B5A">
        <w:rPr>
          <w:rFonts w:ascii="Times New Roman" w:hAnsi="Times New Roman" w:cs="Times New Roman"/>
        </w:rPr>
        <w:t>Ombudsman, approached the Forum constituted under Section 42(5) of the Electricity Act, 2003 for redressal of his/her grievance;</w:t>
      </w:r>
    </w:p>
    <w:p w14:paraId="4002EC26" w14:textId="52EDBFB9"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(c) </w:t>
      </w:r>
      <w:r w:rsidR="00913B5A" w:rsidRPr="00913B5A">
        <w:rPr>
          <w:rFonts w:ascii="Times New Roman" w:hAnsi="Times New Roman" w:cs="Times New Roman"/>
        </w:rPr>
        <w:tab/>
      </w:r>
      <w:r w:rsidRPr="00913B5A">
        <w:rPr>
          <w:rFonts w:ascii="Times New Roman" w:hAnsi="Times New Roman" w:cs="Times New Roman"/>
        </w:rPr>
        <w:t>The Complainant has submitted a written representation in the specified</w:t>
      </w:r>
      <w:r w:rsidR="00913B5A" w:rsidRPr="00913B5A">
        <w:rPr>
          <w:rFonts w:ascii="Times New Roman" w:hAnsi="Times New Roman" w:cs="Times New Roman"/>
        </w:rPr>
        <w:t xml:space="preserve"> </w:t>
      </w:r>
      <w:r w:rsidRPr="00913B5A">
        <w:rPr>
          <w:rFonts w:ascii="Times New Roman" w:hAnsi="Times New Roman" w:cs="Times New Roman"/>
        </w:rPr>
        <w:t>form, to the Electricity Ombudsman;</w:t>
      </w:r>
    </w:p>
    <w:p w14:paraId="2DB8467D" w14:textId="5A22BE04"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(d) </w:t>
      </w:r>
      <w:r w:rsidR="00913B5A" w:rsidRPr="00913B5A">
        <w:rPr>
          <w:rFonts w:ascii="Times New Roman" w:hAnsi="Times New Roman" w:cs="Times New Roman"/>
        </w:rPr>
        <w:tab/>
      </w:r>
      <w:r w:rsidRPr="00913B5A">
        <w:rPr>
          <w:rFonts w:ascii="Times New Roman" w:hAnsi="Times New Roman" w:cs="Times New Roman"/>
        </w:rPr>
        <w:t>It has been shown to the Electricity Ombudsman that (</w:t>
      </w:r>
      <w:proofErr w:type="spellStart"/>
      <w:r w:rsidRPr="00913B5A">
        <w:rPr>
          <w:rFonts w:ascii="Times New Roman" w:hAnsi="Times New Roman" w:cs="Times New Roman"/>
        </w:rPr>
        <w:t>i</w:t>
      </w:r>
      <w:proofErr w:type="spellEnd"/>
      <w:r w:rsidRPr="00913B5A">
        <w:rPr>
          <w:rFonts w:ascii="Times New Roman" w:hAnsi="Times New Roman" w:cs="Times New Roman"/>
        </w:rPr>
        <w:t xml:space="preserve">) the Forum has rejected the Grievance, or (ii) the Forum has not passed an order on the Grievance for its redressal </w:t>
      </w:r>
      <w:r w:rsidRPr="00913B5A">
        <w:rPr>
          <w:rFonts w:ascii="Times New Roman" w:hAnsi="Times New Roman" w:cs="Times New Roman"/>
        </w:rPr>
        <w:lastRenderedPageBreak/>
        <w:t>within a maximum period of 15 days or 60 days, as applicable, from the date of receipt of the Grievance by the Forum, or (iii) there has been undue delay in the disposal of the</w:t>
      </w:r>
      <w:r w:rsidR="00913B5A" w:rsidRPr="00913B5A">
        <w:rPr>
          <w:rFonts w:ascii="Times New Roman" w:hAnsi="Times New Roman" w:cs="Times New Roman"/>
        </w:rPr>
        <w:t xml:space="preserve"> </w:t>
      </w:r>
      <w:r w:rsidRPr="00913B5A">
        <w:rPr>
          <w:rFonts w:ascii="Times New Roman" w:hAnsi="Times New Roman" w:cs="Times New Roman"/>
        </w:rPr>
        <w:t xml:space="preserve">Grievance by the Forum even after the period stated above; </w:t>
      </w:r>
    </w:p>
    <w:p w14:paraId="51A5B8F0" w14:textId="346777E9"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(e) </w:t>
      </w:r>
      <w:r w:rsidR="00913B5A">
        <w:rPr>
          <w:rFonts w:ascii="Times New Roman" w:hAnsi="Times New Roman" w:cs="Times New Roman"/>
        </w:rPr>
        <w:tab/>
      </w:r>
      <w:r w:rsidRPr="00913B5A">
        <w:rPr>
          <w:rFonts w:ascii="Times New Roman" w:hAnsi="Times New Roman" w:cs="Times New Roman"/>
        </w:rPr>
        <w:t>The representation against an order of the Forum is made within the period set out in these</w:t>
      </w:r>
      <w:r w:rsidR="00913B5A">
        <w:rPr>
          <w:rFonts w:ascii="Times New Roman" w:hAnsi="Times New Roman" w:cs="Times New Roman"/>
        </w:rPr>
        <w:t xml:space="preserve"> </w:t>
      </w:r>
      <w:r w:rsidRPr="00913B5A">
        <w:rPr>
          <w:rFonts w:ascii="Times New Roman" w:hAnsi="Times New Roman" w:cs="Times New Roman"/>
        </w:rPr>
        <w:t>Regulations;</w:t>
      </w:r>
    </w:p>
    <w:p w14:paraId="631823DF" w14:textId="1B1CD593"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(f) </w:t>
      </w:r>
      <w:r w:rsidR="00913B5A" w:rsidRPr="00913B5A">
        <w:rPr>
          <w:rFonts w:ascii="Times New Roman" w:hAnsi="Times New Roman" w:cs="Times New Roman"/>
        </w:rPr>
        <w:tab/>
      </w:r>
      <w:r w:rsidRPr="00913B5A">
        <w:rPr>
          <w:rFonts w:ascii="Times New Roman" w:hAnsi="Times New Roman" w:cs="Times New Roman"/>
        </w:rPr>
        <w:t>The Electricity Ombudsman is satisfied that the representation is not in</w:t>
      </w:r>
      <w:r w:rsidR="00913B5A" w:rsidRPr="00913B5A">
        <w:rPr>
          <w:rFonts w:ascii="Times New Roman" w:hAnsi="Times New Roman" w:cs="Times New Roman"/>
        </w:rPr>
        <w:t xml:space="preserve"> </w:t>
      </w:r>
      <w:r w:rsidRPr="00913B5A">
        <w:rPr>
          <w:rFonts w:ascii="Times New Roman" w:hAnsi="Times New Roman" w:cs="Times New Roman"/>
        </w:rPr>
        <w:t>respect of the same subject matter that has been settled by him in any previous proceedings;</w:t>
      </w:r>
    </w:p>
    <w:p w14:paraId="18ECE3F8" w14:textId="399B0005"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(g) </w:t>
      </w:r>
      <w:r w:rsidR="00913B5A" w:rsidRPr="00913B5A">
        <w:rPr>
          <w:rFonts w:ascii="Times New Roman" w:hAnsi="Times New Roman" w:cs="Times New Roman"/>
        </w:rPr>
        <w:tab/>
      </w:r>
      <w:r w:rsidRPr="00913B5A">
        <w:rPr>
          <w:rFonts w:ascii="Times New Roman" w:hAnsi="Times New Roman" w:cs="Times New Roman"/>
        </w:rPr>
        <w:t>The representation by the Complainant, in respect of the same</w:t>
      </w:r>
      <w:r w:rsidR="00913B5A" w:rsidRPr="00913B5A">
        <w:rPr>
          <w:rFonts w:ascii="Times New Roman" w:hAnsi="Times New Roman" w:cs="Times New Roman"/>
        </w:rPr>
        <w:t xml:space="preserve"> </w:t>
      </w:r>
      <w:r w:rsidRPr="00913B5A">
        <w:rPr>
          <w:rFonts w:ascii="Times New Roman" w:hAnsi="Times New Roman" w:cs="Times New Roman"/>
        </w:rPr>
        <w:t>Grievance, is not pending in any proceedings before any court, tribunal or arbitrator or any other authority, or a decree or award or a final order has not already been passed by any such court, tribunal, arbitrator or authority;</w:t>
      </w:r>
    </w:p>
    <w:p w14:paraId="23A75139" w14:textId="7DE27ECB" w:rsidR="009F6C48" w:rsidRPr="00913B5A" w:rsidRDefault="009F6C48" w:rsidP="00913B5A">
      <w:pPr>
        <w:ind w:left="1440" w:hanging="720"/>
        <w:jc w:val="both"/>
        <w:rPr>
          <w:rFonts w:ascii="Times New Roman" w:hAnsi="Times New Roman" w:cs="Times New Roman"/>
        </w:rPr>
      </w:pPr>
      <w:r w:rsidRPr="00913B5A">
        <w:rPr>
          <w:rFonts w:ascii="Times New Roman" w:hAnsi="Times New Roman" w:cs="Times New Roman"/>
        </w:rPr>
        <w:t xml:space="preserve">(h) </w:t>
      </w:r>
      <w:r w:rsidR="00913B5A" w:rsidRPr="00913B5A">
        <w:rPr>
          <w:rFonts w:ascii="Times New Roman" w:hAnsi="Times New Roman" w:cs="Times New Roman"/>
        </w:rPr>
        <w:tab/>
      </w:r>
      <w:r w:rsidRPr="00913B5A">
        <w:rPr>
          <w:rFonts w:ascii="Times New Roman" w:hAnsi="Times New Roman" w:cs="Times New Roman"/>
        </w:rPr>
        <w:t>The consumer has deposited in the stipulated manner, fifty percent of the</w:t>
      </w:r>
      <w:r w:rsidR="00913B5A">
        <w:rPr>
          <w:rFonts w:ascii="Times New Roman" w:hAnsi="Times New Roman" w:cs="Times New Roman"/>
        </w:rPr>
        <w:t xml:space="preserve"> </w:t>
      </w:r>
      <w:r w:rsidRPr="00913B5A">
        <w:rPr>
          <w:rFonts w:ascii="Times New Roman" w:hAnsi="Times New Roman" w:cs="Times New Roman"/>
        </w:rPr>
        <w:t>amount, if any, that is required to be paid by him in terms of the order of the Forum or twenty-five thousand rupees, whichever is less.</w:t>
      </w:r>
    </w:p>
    <w:p w14:paraId="1F81D54A" w14:textId="38A25E90" w:rsidR="009F6C48" w:rsidRPr="00913B5A" w:rsidRDefault="009F6C48" w:rsidP="00913B5A">
      <w:pPr>
        <w:ind w:left="720" w:hanging="720"/>
        <w:jc w:val="both"/>
        <w:rPr>
          <w:rFonts w:ascii="Times New Roman" w:hAnsi="Times New Roman" w:cs="Times New Roman"/>
        </w:rPr>
      </w:pPr>
      <w:r w:rsidRPr="00913B5A">
        <w:rPr>
          <w:rFonts w:ascii="Times New Roman" w:hAnsi="Times New Roman" w:cs="Times New Roman"/>
        </w:rPr>
        <w:t>19.23</w:t>
      </w:r>
      <w:r w:rsidR="00913B5A" w:rsidRPr="00913B5A">
        <w:rPr>
          <w:rFonts w:ascii="Times New Roman" w:hAnsi="Times New Roman" w:cs="Times New Roman"/>
        </w:rPr>
        <w:tab/>
      </w:r>
      <w:r w:rsidRPr="00913B5A">
        <w:rPr>
          <w:rFonts w:ascii="Times New Roman" w:hAnsi="Times New Roman" w:cs="Times New Roman"/>
        </w:rPr>
        <w:t>The Commission may direct the Electricity Ombudsman, in writing and with reasons, to take up any matter, provided that the same falls within the jurisdiction of the Electricity Ombudsman.</w:t>
      </w:r>
    </w:p>
    <w:p w14:paraId="72B507F3" w14:textId="7935C768" w:rsidR="009F6C48" w:rsidRPr="00913B5A" w:rsidRDefault="009F6C48" w:rsidP="00913B5A">
      <w:pPr>
        <w:ind w:left="720" w:hanging="720"/>
        <w:jc w:val="both"/>
        <w:rPr>
          <w:rFonts w:ascii="Times New Roman" w:hAnsi="Times New Roman" w:cs="Times New Roman"/>
        </w:rPr>
      </w:pPr>
      <w:r w:rsidRPr="00913B5A">
        <w:rPr>
          <w:rFonts w:ascii="Times New Roman" w:hAnsi="Times New Roman" w:cs="Times New Roman"/>
        </w:rPr>
        <w:t xml:space="preserve">19.24 </w:t>
      </w:r>
      <w:r w:rsidR="00913B5A" w:rsidRPr="00913B5A">
        <w:rPr>
          <w:rFonts w:ascii="Times New Roman" w:hAnsi="Times New Roman" w:cs="Times New Roman"/>
        </w:rPr>
        <w:tab/>
      </w:r>
      <w:r w:rsidRPr="00913B5A">
        <w:rPr>
          <w:rFonts w:ascii="Times New Roman" w:hAnsi="Times New Roman" w:cs="Times New Roman"/>
        </w:rPr>
        <w:t>Subject to the provisions of the Act and this Regulation, the Electricity</w:t>
      </w:r>
      <w:r w:rsidR="00913B5A" w:rsidRPr="00913B5A">
        <w:rPr>
          <w:rFonts w:ascii="Times New Roman" w:hAnsi="Times New Roman" w:cs="Times New Roman"/>
        </w:rPr>
        <w:t xml:space="preserve"> </w:t>
      </w:r>
      <w:r w:rsidRPr="00913B5A">
        <w:rPr>
          <w:rFonts w:ascii="Times New Roman" w:hAnsi="Times New Roman" w:cs="Times New Roman"/>
        </w:rPr>
        <w:t>Ombudsman’s decision on whether the representation is fit and proper for being considered by it or not, shall be final.</w:t>
      </w:r>
    </w:p>
    <w:p w14:paraId="3D453933" w14:textId="0C1BC69C" w:rsidR="009F6C48" w:rsidRPr="00913B5A" w:rsidRDefault="009F6C48" w:rsidP="00913B5A">
      <w:pPr>
        <w:ind w:left="720" w:hanging="720"/>
        <w:rPr>
          <w:rFonts w:ascii="Times New Roman" w:hAnsi="Times New Roman" w:cs="Times New Roman"/>
        </w:rPr>
      </w:pPr>
      <w:r w:rsidRPr="00913B5A">
        <w:rPr>
          <w:rFonts w:ascii="Times New Roman" w:hAnsi="Times New Roman" w:cs="Times New Roman"/>
        </w:rPr>
        <w:t>19.25</w:t>
      </w:r>
      <w:r w:rsidR="00913B5A" w:rsidRPr="00913B5A">
        <w:rPr>
          <w:rFonts w:ascii="Times New Roman" w:hAnsi="Times New Roman" w:cs="Times New Roman"/>
        </w:rPr>
        <w:tab/>
      </w:r>
      <w:r w:rsidRPr="00913B5A">
        <w:rPr>
          <w:rFonts w:ascii="Times New Roman" w:hAnsi="Times New Roman" w:cs="Times New Roman"/>
        </w:rPr>
        <w:t>The Electricity Ombudsman may reject the representation at any stage, if it appears to him that the representation is:</w:t>
      </w:r>
    </w:p>
    <w:p w14:paraId="23B02ECC" w14:textId="209EFC61" w:rsidR="009F6C48" w:rsidRPr="00913B5A" w:rsidRDefault="009F6C48" w:rsidP="00913B5A">
      <w:pPr>
        <w:ind w:firstLine="720"/>
        <w:rPr>
          <w:rFonts w:ascii="Times New Roman" w:hAnsi="Times New Roman" w:cs="Times New Roman"/>
        </w:rPr>
      </w:pPr>
      <w:r w:rsidRPr="00913B5A">
        <w:rPr>
          <w:rFonts w:ascii="Times New Roman" w:hAnsi="Times New Roman" w:cs="Times New Roman"/>
        </w:rPr>
        <w:t xml:space="preserve">(a) </w:t>
      </w:r>
      <w:r w:rsidR="00913B5A" w:rsidRPr="00913B5A">
        <w:rPr>
          <w:rFonts w:ascii="Times New Roman" w:hAnsi="Times New Roman" w:cs="Times New Roman"/>
        </w:rPr>
        <w:tab/>
      </w:r>
      <w:r w:rsidRPr="00913B5A">
        <w:rPr>
          <w:rFonts w:ascii="Times New Roman" w:hAnsi="Times New Roman" w:cs="Times New Roman"/>
        </w:rPr>
        <w:t xml:space="preserve">frivolous, vexatious, </w:t>
      </w:r>
      <w:proofErr w:type="spellStart"/>
      <w:r w:rsidRPr="00913B5A">
        <w:rPr>
          <w:rFonts w:ascii="Times New Roman" w:hAnsi="Times New Roman" w:cs="Times New Roman"/>
        </w:rPr>
        <w:t>malafide</w:t>
      </w:r>
      <w:proofErr w:type="spellEnd"/>
      <w:r w:rsidRPr="00913B5A">
        <w:rPr>
          <w:rFonts w:ascii="Times New Roman" w:hAnsi="Times New Roman" w:cs="Times New Roman"/>
        </w:rPr>
        <w:t>;</w:t>
      </w:r>
    </w:p>
    <w:p w14:paraId="390016B6" w14:textId="046F7122" w:rsidR="009F6C48" w:rsidRPr="00913B5A" w:rsidRDefault="009F6C48" w:rsidP="00913B5A">
      <w:pPr>
        <w:ind w:firstLine="720"/>
        <w:rPr>
          <w:rFonts w:ascii="Times New Roman" w:hAnsi="Times New Roman" w:cs="Times New Roman"/>
        </w:rPr>
      </w:pPr>
      <w:r w:rsidRPr="00913B5A">
        <w:rPr>
          <w:rFonts w:ascii="Times New Roman" w:hAnsi="Times New Roman" w:cs="Times New Roman"/>
        </w:rPr>
        <w:t>(b)</w:t>
      </w:r>
      <w:r w:rsidR="00913B5A" w:rsidRPr="00913B5A">
        <w:rPr>
          <w:rFonts w:ascii="Times New Roman" w:hAnsi="Times New Roman" w:cs="Times New Roman"/>
        </w:rPr>
        <w:tab/>
      </w:r>
      <w:r w:rsidRPr="00913B5A">
        <w:rPr>
          <w:rFonts w:ascii="Times New Roman" w:hAnsi="Times New Roman" w:cs="Times New Roman"/>
        </w:rPr>
        <w:t>without any sufficient cause;</w:t>
      </w:r>
    </w:p>
    <w:p w14:paraId="260A9012" w14:textId="6D995210" w:rsidR="009F6C48" w:rsidRPr="00913B5A" w:rsidRDefault="009F6C48" w:rsidP="00913B5A">
      <w:pPr>
        <w:ind w:firstLine="720"/>
        <w:rPr>
          <w:rFonts w:ascii="Times New Roman" w:hAnsi="Times New Roman" w:cs="Times New Roman"/>
        </w:rPr>
      </w:pPr>
      <w:r w:rsidRPr="00913B5A">
        <w:rPr>
          <w:rFonts w:ascii="Times New Roman" w:hAnsi="Times New Roman" w:cs="Times New Roman"/>
        </w:rPr>
        <w:t xml:space="preserve">(c) </w:t>
      </w:r>
      <w:r w:rsidR="00913B5A" w:rsidRPr="00913B5A">
        <w:rPr>
          <w:rFonts w:ascii="Times New Roman" w:hAnsi="Times New Roman" w:cs="Times New Roman"/>
        </w:rPr>
        <w:tab/>
      </w:r>
      <w:r w:rsidRPr="00913B5A">
        <w:rPr>
          <w:rFonts w:ascii="Times New Roman" w:hAnsi="Times New Roman" w:cs="Times New Roman"/>
        </w:rPr>
        <w:t>there is no prima facie loss or damage or inconvenience caused to the</w:t>
      </w:r>
      <w:r w:rsidR="00913B5A">
        <w:rPr>
          <w:rFonts w:ascii="Times New Roman" w:hAnsi="Times New Roman" w:cs="Times New Roman"/>
        </w:rPr>
        <w:t xml:space="preserve"> </w:t>
      </w:r>
      <w:r w:rsidRPr="00913B5A">
        <w:rPr>
          <w:rFonts w:ascii="Times New Roman" w:hAnsi="Times New Roman" w:cs="Times New Roman"/>
        </w:rPr>
        <w:t>Complainant:</w:t>
      </w:r>
    </w:p>
    <w:p w14:paraId="54BA99BC" w14:textId="2DEE1172" w:rsidR="009F6C48" w:rsidRPr="00913B5A" w:rsidRDefault="009F6C48" w:rsidP="00913B5A">
      <w:pPr>
        <w:ind w:left="720"/>
        <w:jc w:val="both"/>
        <w:rPr>
          <w:rFonts w:ascii="Times New Roman" w:hAnsi="Times New Roman" w:cs="Times New Roman"/>
        </w:rPr>
      </w:pPr>
      <w:r w:rsidRPr="00913B5A">
        <w:rPr>
          <w:rFonts w:ascii="Times New Roman" w:hAnsi="Times New Roman" w:cs="Times New Roman"/>
        </w:rPr>
        <w:t>Provided that the decision of the Electricity Ombudsman in this regard shall be final and binding on the consumer and the Distribution Licensee:</w:t>
      </w:r>
    </w:p>
    <w:p w14:paraId="44B9F945" w14:textId="187F8E40" w:rsidR="009F6C48" w:rsidRPr="00913B5A" w:rsidRDefault="009F6C48" w:rsidP="00913B5A">
      <w:pPr>
        <w:ind w:left="720"/>
        <w:jc w:val="both"/>
        <w:rPr>
          <w:rFonts w:ascii="Times New Roman" w:hAnsi="Times New Roman" w:cs="Times New Roman"/>
        </w:rPr>
      </w:pPr>
      <w:r w:rsidRPr="00913B5A">
        <w:rPr>
          <w:rFonts w:ascii="Times New Roman" w:hAnsi="Times New Roman" w:cs="Times New Roman"/>
        </w:rPr>
        <w:t>Provided further that no representation shall be rejected in respect of sub-clauses</w:t>
      </w:r>
      <w:r w:rsidR="00913B5A">
        <w:rPr>
          <w:rFonts w:ascii="Times New Roman" w:hAnsi="Times New Roman" w:cs="Times New Roman"/>
        </w:rPr>
        <w:t xml:space="preserve"> </w:t>
      </w:r>
      <w:r w:rsidRPr="00913B5A">
        <w:rPr>
          <w:rFonts w:ascii="Times New Roman" w:hAnsi="Times New Roman" w:cs="Times New Roman"/>
        </w:rPr>
        <w:t>(a), (b), and (c) unless the Complainant has been given an opportunity of being</w:t>
      </w:r>
      <w:r w:rsidR="00913B5A">
        <w:rPr>
          <w:rFonts w:ascii="Times New Roman" w:hAnsi="Times New Roman" w:cs="Times New Roman"/>
        </w:rPr>
        <w:t xml:space="preserve"> </w:t>
      </w:r>
      <w:r w:rsidRPr="00913B5A">
        <w:rPr>
          <w:rFonts w:ascii="Times New Roman" w:hAnsi="Times New Roman" w:cs="Times New Roman"/>
        </w:rPr>
        <w:t>heard.</w:t>
      </w:r>
    </w:p>
    <w:sectPr w:rsidR="009F6C48" w:rsidRPr="00913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48"/>
    <w:rsid w:val="00913B5A"/>
    <w:rsid w:val="009F6C48"/>
    <w:rsid w:val="00BA3B3B"/>
    <w:rsid w:val="00C06775"/>
    <w:rsid w:val="00C81D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F0A6"/>
  <w15:chartTrackingRefBased/>
  <w15:docId w15:val="{071B7349-0BAB-4CFA-87B9-03A5F620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 Mumbai</dc:creator>
  <cp:keywords/>
  <dc:description/>
  <cp:lastModifiedBy>EO Mumbai</cp:lastModifiedBy>
  <cp:revision>3</cp:revision>
  <dcterms:created xsi:type="dcterms:W3CDTF">2021-10-28T07:53:00Z</dcterms:created>
  <dcterms:modified xsi:type="dcterms:W3CDTF">2021-10-28T08:25:00Z</dcterms:modified>
</cp:coreProperties>
</file>